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4F" w:rsidRDefault="0033680E">
      <w:r>
        <w:rPr>
          <w:noProof/>
          <w:lang w:eastAsia="es-MX"/>
        </w:rPr>
        <w:drawing>
          <wp:inline distT="0" distB="0" distL="0" distR="0">
            <wp:extent cx="3695700" cy="3104702"/>
            <wp:effectExtent l="0" t="0" r="0" b="635"/>
            <wp:docPr id="2" name="Imagen 2" descr="Resultado de imagen de ayudar en c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ayudar en cas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996" cy="312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80E" w:rsidRPr="00BF1205" w:rsidRDefault="00BF1205" w:rsidP="00BF1205">
      <w:pPr>
        <w:rPr>
          <w:rStyle w:val="Textoennegrita"/>
          <w:rFonts w:cstheme="minorHAnsi"/>
          <w:b w:val="0"/>
          <w:color w:val="000000" w:themeColor="text1"/>
          <w:sz w:val="32"/>
          <w:szCs w:val="32"/>
          <w:shd w:val="clear" w:color="auto" w:fill="FFFFFF"/>
        </w:rPr>
      </w:pPr>
      <w:r w:rsidRPr="00BF1205">
        <w:rPr>
          <w:rStyle w:val="Textoennegrita"/>
          <w:rFonts w:cstheme="minorHAnsi"/>
          <w:b w:val="0"/>
          <w:color w:val="000000" w:themeColor="text1"/>
          <w:sz w:val="32"/>
          <w:szCs w:val="32"/>
          <w:shd w:val="clear" w:color="auto" w:fill="FFFFFF"/>
        </w:rPr>
        <w:t xml:space="preserve">Cuando se distribuyen las labores del hogar entre todos los miembros de la familia, no solo se mejora la convivencia, sino que también se </w:t>
      </w:r>
      <w:bookmarkStart w:id="0" w:name="_GoBack"/>
      <w:bookmarkEnd w:id="0"/>
      <w:r w:rsidRPr="00BF1205">
        <w:rPr>
          <w:rStyle w:val="Textoennegrita"/>
          <w:rFonts w:cstheme="minorHAnsi"/>
          <w:b w:val="0"/>
          <w:color w:val="000000" w:themeColor="text1"/>
          <w:sz w:val="32"/>
          <w:szCs w:val="32"/>
          <w:shd w:val="clear" w:color="auto" w:fill="FFFFFF"/>
        </w:rPr>
        <w:t>brindan lecciones educativas alrededor de</w:t>
      </w:r>
      <w:r w:rsidRPr="00BF1205">
        <w:rPr>
          <w:rStyle w:val="Textoennegrita"/>
          <w:rFonts w:cstheme="minorHAnsi"/>
          <w:color w:val="000000" w:themeColor="text1"/>
          <w:sz w:val="32"/>
          <w:szCs w:val="32"/>
          <w:shd w:val="clear" w:color="auto" w:fill="FFFFFF"/>
        </w:rPr>
        <w:t xml:space="preserve"> la cooperación, la autonomía y la responsabilidad</w:t>
      </w:r>
      <w:r w:rsidRPr="00BF1205">
        <w:rPr>
          <w:rStyle w:val="Textoennegrita"/>
          <w:rFonts w:cstheme="minorHAnsi"/>
          <w:b w:val="0"/>
          <w:color w:val="000000" w:themeColor="text1"/>
          <w:sz w:val="32"/>
          <w:szCs w:val="32"/>
          <w:shd w:val="clear" w:color="auto" w:fill="FFFFFF"/>
        </w:rPr>
        <w:t>.</w:t>
      </w:r>
    </w:p>
    <w:p w:rsidR="00BF1205" w:rsidRPr="008E1B62" w:rsidRDefault="00BF1205">
      <w:pPr>
        <w:rPr>
          <w:rFonts w:cstheme="minorHAnsi"/>
          <w:color w:val="000000" w:themeColor="text1"/>
          <w:sz w:val="20"/>
          <w:szCs w:val="20"/>
        </w:rPr>
      </w:pPr>
      <w:r w:rsidRPr="008E1B62">
        <w:rPr>
          <w:rStyle w:val="Textoennegrita"/>
          <w:rFonts w:cstheme="minorHAnsi"/>
          <w:color w:val="000000" w:themeColor="text1"/>
          <w:sz w:val="20"/>
          <w:szCs w:val="20"/>
          <w:shd w:val="clear" w:color="auto" w:fill="FFFFFF"/>
        </w:rPr>
        <w:t>Fuentes:</w:t>
      </w:r>
      <w:r w:rsidRPr="008E1B62">
        <w:rPr>
          <w:rFonts w:cstheme="minorHAnsi"/>
          <w:color w:val="000000" w:themeColor="text1"/>
          <w:sz w:val="20"/>
          <w:szCs w:val="20"/>
          <w:shd w:val="clear" w:color="auto" w:fill="FFFFFF"/>
        </w:rPr>
        <w:t> saluddealtura.com, elbebe.com, guiainfantil.com, hacerfamilia.net</w:t>
      </w:r>
    </w:p>
    <w:sectPr w:rsidR="00BF1205" w:rsidRPr="008E1B62" w:rsidSect="00372E56">
      <w:pgSz w:w="7920" w:h="12240" w:orient="landscape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0E"/>
    <w:rsid w:val="0033680E"/>
    <w:rsid w:val="00372E56"/>
    <w:rsid w:val="0082354F"/>
    <w:rsid w:val="008E1B62"/>
    <w:rsid w:val="00BF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F6E1C"/>
  <w15:chartTrackingRefBased/>
  <w15:docId w15:val="{9852681A-CD7E-4EAE-A446-039DBC4C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368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3680E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336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33680E"/>
    <w:rPr>
      <w:b/>
      <w:bCs/>
    </w:rPr>
  </w:style>
  <w:style w:type="character" w:styleId="nfasis">
    <w:name w:val="Emphasis"/>
    <w:basedOn w:val="Fuentedeprrafopredeter"/>
    <w:uiPriority w:val="20"/>
    <w:qFormat/>
    <w:rsid w:val="003368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7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Nicole12</dc:creator>
  <cp:keywords/>
  <dc:description/>
  <cp:lastModifiedBy>Nicole12</cp:lastModifiedBy>
  <cp:revision>3</cp:revision>
  <dcterms:created xsi:type="dcterms:W3CDTF">2020-03-24T18:08:00Z</dcterms:created>
  <dcterms:modified xsi:type="dcterms:W3CDTF">2020-03-24T18:27:00Z</dcterms:modified>
</cp:coreProperties>
</file>